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9E5D" w14:textId="3E0B1A0D" w:rsidR="006A5F97" w:rsidRPr="00384BA4" w:rsidRDefault="006A5F97" w:rsidP="006A5F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BA4">
        <w:rPr>
          <w:rFonts w:ascii="Times New Roman" w:hAnsi="Times New Roman" w:cs="Times New Roman"/>
          <w:b/>
          <w:bCs/>
          <w:sz w:val="24"/>
          <w:szCs w:val="24"/>
        </w:rPr>
        <w:t>Glen Allan School Council</w:t>
      </w:r>
    </w:p>
    <w:p w14:paraId="6DCD3F22" w14:textId="351762A3" w:rsidR="006A5F97" w:rsidRPr="00384BA4" w:rsidRDefault="006A5F97" w:rsidP="006A5F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BA4">
        <w:rPr>
          <w:rFonts w:ascii="Times New Roman" w:hAnsi="Times New Roman" w:cs="Times New Roman"/>
          <w:b/>
          <w:bCs/>
          <w:sz w:val="24"/>
          <w:szCs w:val="24"/>
        </w:rPr>
        <w:t>November 18, 2021</w:t>
      </w:r>
    </w:p>
    <w:p w14:paraId="75FBE406" w14:textId="77777777" w:rsidR="006A5F97" w:rsidRPr="00384BA4" w:rsidRDefault="006A5F97" w:rsidP="006A5F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BA4">
        <w:rPr>
          <w:rFonts w:ascii="Times New Roman" w:hAnsi="Times New Roman" w:cs="Times New Roman"/>
          <w:b/>
          <w:bCs/>
          <w:sz w:val="24"/>
          <w:szCs w:val="24"/>
        </w:rPr>
        <w:t>Administrator’s Report</w:t>
      </w:r>
    </w:p>
    <w:p w14:paraId="6D319983" w14:textId="5D2FDCA2" w:rsidR="006A5F97" w:rsidRPr="00384BA4" w:rsidRDefault="006A5F97" w:rsidP="006A5F97">
      <w:p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D64BC9" w14:textId="51BDB3C1" w:rsidR="006A5F97" w:rsidRPr="00384BA4" w:rsidRDefault="006A5F97" w:rsidP="006A5F97">
      <w:pPr>
        <w:pStyle w:val="ListParagraph"/>
        <w:numPr>
          <w:ilvl w:val="0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4BA4">
        <w:rPr>
          <w:rFonts w:ascii="Times New Roman" w:hAnsi="Times New Roman" w:cs="Times New Roman"/>
          <w:sz w:val="24"/>
          <w:szCs w:val="24"/>
        </w:rPr>
        <w:t>Welcome &amp; Thank You Cheryl Devin &amp; Cathy All</w:t>
      </w:r>
      <w:r w:rsidR="00966E9C">
        <w:rPr>
          <w:rFonts w:ascii="Times New Roman" w:hAnsi="Times New Roman" w:cs="Times New Roman"/>
          <w:sz w:val="24"/>
          <w:szCs w:val="24"/>
        </w:rPr>
        <w:t>e</w:t>
      </w:r>
      <w:r w:rsidRPr="00384BA4">
        <w:rPr>
          <w:rFonts w:ascii="Times New Roman" w:hAnsi="Times New Roman" w:cs="Times New Roman"/>
          <w:sz w:val="24"/>
          <w:szCs w:val="24"/>
        </w:rPr>
        <w:t>n</w:t>
      </w:r>
    </w:p>
    <w:p w14:paraId="52BEB0B2" w14:textId="4BDB1482" w:rsidR="006A5F97" w:rsidRDefault="006A5F97" w:rsidP="006A5F97">
      <w:pPr>
        <w:pStyle w:val="ListParagraph"/>
        <w:numPr>
          <w:ilvl w:val="0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4BA4">
        <w:rPr>
          <w:rFonts w:ascii="Times New Roman" w:hAnsi="Times New Roman" w:cs="Times New Roman"/>
          <w:sz w:val="24"/>
          <w:szCs w:val="24"/>
        </w:rPr>
        <w:t>Welcome Trustee Allen to Glen Allan Elementary Community</w:t>
      </w:r>
      <w:r w:rsidR="00B6392D">
        <w:rPr>
          <w:rFonts w:ascii="Times New Roman" w:hAnsi="Times New Roman" w:cs="Times New Roman"/>
          <w:sz w:val="24"/>
          <w:szCs w:val="24"/>
        </w:rPr>
        <w:t>, Thank you Don Irwin for his time as a trustee with the Glen Allan community.</w:t>
      </w:r>
    </w:p>
    <w:p w14:paraId="0DF0E37A" w14:textId="221786A4" w:rsidR="00C62C14" w:rsidRDefault="00C62C14" w:rsidP="006A5F97">
      <w:pPr>
        <w:pStyle w:val="ListParagraph"/>
        <w:numPr>
          <w:ilvl w:val="0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Curriculum </w:t>
      </w:r>
    </w:p>
    <w:p w14:paraId="4AF068FA" w14:textId="77777777" w:rsidR="00CE6095" w:rsidRDefault="00C62C14" w:rsidP="00CE6095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follow up on the Trustee Report, </w:t>
      </w:r>
      <w:r w:rsidR="00E249BB">
        <w:rPr>
          <w:rFonts w:ascii="Times New Roman" w:hAnsi="Times New Roman" w:cs="Times New Roman"/>
          <w:sz w:val="24"/>
          <w:szCs w:val="24"/>
        </w:rPr>
        <w:t xml:space="preserve">here is a link to the </w:t>
      </w:r>
      <w:hyperlink r:id="rId7" w:history="1">
        <w:r w:rsidR="0067272D" w:rsidRPr="0067272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EIPS External Review of Draft K-6 Curriculum 2021</w:t>
        </w:r>
      </w:hyperlink>
      <w:r w:rsidR="00672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932" w:rsidRPr="00314932">
        <w:rPr>
          <w:rFonts w:ascii="Times New Roman" w:hAnsi="Times New Roman" w:cs="Times New Roman"/>
          <w:sz w:val="24"/>
          <w:szCs w:val="24"/>
        </w:rPr>
        <w:t>EIPS</w:t>
      </w:r>
      <w:r w:rsidR="0067272D" w:rsidRPr="00314932">
        <w:rPr>
          <w:rFonts w:ascii="Times New Roman" w:hAnsi="Times New Roman" w:cs="Times New Roman"/>
          <w:sz w:val="24"/>
          <w:szCs w:val="24"/>
        </w:rPr>
        <w:t xml:space="preserve"> shared with parents</w:t>
      </w:r>
      <w:r w:rsidR="00314932" w:rsidRPr="00314932">
        <w:rPr>
          <w:rFonts w:ascii="Times New Roman" w:hAnsi="Times New Roman" w:cs="Times New Roman"/>
          <w:sz w:val="24"/>
          <w:szCs w:val="24"/>
        </w:rPr>
        <w:t xml:space="preserve"> via school messenger on May 20, 2021.</w:t>
      </w:r>
    </w:p>
    <w:p w14:paraId="1DA95A77" w14:textId="5F870860" w:rsidR="006251C6" w:rsidRPr="00CE6095" w:rsidRDefault="00CE6095" w:rsidP="00CE6095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6095">
        <w:rPr>
          <w:rFonts w:ascii="Times New Roman" w:hAnsi="Times New Roman" w:cs="Times New Roman"/>
          <w:sz w:val="24"/>
          <w:szCs w:val="24"/>
        </w:rPr>
        <w:t>EIPS continues to encourage school families, staff, students and community members to</w:t>
      </w:r>
      <w:r w:rsidRPr="00CE6095">
        <w:rPr>
          <w:rFonts w:ascii="Times New Roman" w:hAnsi="Times New Roman" w:cs="Times New Roman"/>
          <w:sz w:val="24"/>
          <w:szCs w:val="24"/>
        </w:rPr>
        <w:t xml:space="preserve"> </w:t>
      </w:r>
      <w:r w:rsidRPr="00CE6095">
        <w:rPr>
          <w:rFonts w:ascii="Times New Roman" w:hAnsi="Times New Roman" w:cs="Times New Roman"/>
          <w:sz w:val="24"/>
          <w:szCs w:val="24"/>
        </w:rPr>
        <w:t>provide their own input to Alberta Education by completing the </w:t>
      </w:r>
      <w:hyperlink r:id="rId8" w:tgtFrame="_blank" w:history="1">
        <w:r w:rsidRPr="00CE6095">
          <w:rPr>
            <w:rStyle w:val="Hyperlink"/>
            <w:rFonts w:ascii="Times New Roman" w:hAnsi="Times New Roman" w:cs="Times New Roman"/>
            <w:sz w:val="24"/>
            <w:szCs w:val="24"/>
          </w:rPr>
          <w:t>Draft K-6 Curriculum: Public Feedback Survey</w:t>
        </w:r>
      </w:hyperlink>
      <w:r w:rsidRPr="00CE6095">
        <w:rPr>
          <w:rFonts w:ascii="Times New Roman" w:hAnsi="Times New Roman" w:cs="Times New Roman"/>
          <w:sz w:val="24"/>
          <w:szCs w:val="24"/>
        </w:rPr>
        <w:t> or contacting the Minister of Education directly.</w:t>
      </w:r>
    </w:p>
    <w:p w14:paraId="767433D8" w14:textId="7123F825" w:rsidR="006A5F97" w:rsidRPr="008874D8" w:rsidRDefault="006A5F97" w:rsidP="006A5F97">
      <w:pPr>
        <w:pStyle w:val="ListParagraph"/>
        <w:numPr>
          <w:ilvl w:val="0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4D8">
        <w:rPr>
          <w:rFonts w:ascii="Times New Roman" w:hAnsi="Times New Roman" w:cs="Times New Roman"/>
          <w:sz w:val="24"/>
          <w:szCs w:val="24"/>
        </w:rPr>
        <w:t>Follow Up from Last Month</w:t>
      </w:r>
    </w:p>
    <w:p w14:paraId="0BF3A273" w14:textId="146654ED" w:rsidR="006A5F97" w:rsidRPr="00384BA4" w:rsidRDefault="006A5F97" w:rsidP="006A5F97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4BA4">
        <w:rPr>
          <w:rFonts w:ascii="Times New Roman" w:hAnsi="Times New Roman" w:cs="Times New Roman"/>
          <w:sz w:val="24"/>
          <w:szCs w:val="24"/>
        </w:rPr>
        <w:t>Grade 6 Activity</w:t>
      </w:r>
    </w:p>
    <w:p w14:paraId="7CA66A76" w14:textId="77777777" w:rsidR="00C9199E" w:rsidRDefault="00C9199E" w:rsidP="006A5F97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Involvement Data</w:t>
      </w:r>
    </w:p>
    <w:p w14:paraId="34D4B757" w14:textId="35CFB6D9" w:rsidR="006A5F97" w:rsidRDefault="00321651" w:rsidP="00C9199E">
      <w:pPr>
        <w:pStyle w:val="ListParagraph"/>
        <w:numPr>
          <w:ilvl w:val="2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Assurance Review – </w:t>
      </w:r>
    </w:p>
    <w:p w14:paraId="02C9D6E4" w14:textId="6249FBD7" w:rsidR="00BB380F" w:rsidRPr="00BB380F" w:rsidRDefault="00321651" w:rsidP="00C9199E">
      <w:pPr>
        <w:pStyle w:val="ListParagraph"/>
        <w:numPr>
          <w:ilvl w:val="3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 Allan Data</w:t>
      </w:r>
      <w:r w:rsidR="00BB380F">
        <w:rPr>
          <w:rFonts w:ascii="Times New Roman" w:hAnsi="Times New Roman" w:cs="Times New Roman"/>
          <w:sz w:val="24"/>
          <w:szCs w:val="24"/>
        </w:rPr>
        <w:t xml:space="preserve"> - </w:t>
      </w:r>
      <w:r w:rsidR="00BB380F" w:rsidRPr="00BB380F">
        <w:rPr>
          <w:rFonts w:ascii="Times New Roman" w:hAnsi="Times New Roman" w:cs="Times New Roman"/>
          <w:sz w:val="24"/>
          <w:szCs w:val="24"/>
        </w:rPr>
        <w:t>11 respondents</w:t>
      </w:r>
    </w:p>
    <w:p w14:paraId="14458B86" w14:textId="77777777" w:rsidR="00BB380F" w:rsidRPr="00017F08" w:rsidRDefault="00BB380F" w:rsidP="00C9199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56% satisfied </w:t>
      </w:r>
      <w:r w:rsidRPr="00017F08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their</w:t>
      </w:r>
      <w:r w:rsidRPr="00017F08">
        <w:rPr>
          <w:rFonts w:ascii="Times New Roman" w:hAnsi="Times New Roman" w:cs="Times New Roman"/>
          <w:sz w:val="24"/>
          <w:szCs w:val="24"/>
        </w:rPr>
        <w:t xml:space="preserve"> input into decisions at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017F08">
        <w:rPr>
          <w:rFonts w:ascii="Times New Roman" w:hAnsi="Times New Roman" w:cs="Times New Roman"/>
          <w:sz w:val="24"/>
          <w:szCs w:val="24"/>
        </w:rPr>
        <w:t>child's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F08">
        <w:rPr>
          <w:rFonts w:ascii="Times New Roman" w:hAnsi="Times New Roman" w:cs="Times New Roman"/>
          <w:sz w:val="24"/>
          <w:szCs w:val="24"/>
        </w:rPr>
        <w:t>school is considered</w:t>
      </w:r>
    </w:p>
    <w:p w14:paraId="4B064AFB" w14:textId="77777777" w:rsidR="00BB380F" w:rsidRPr="00B55721" w:rsidRDefault="00BB380F" w:rsidP="00C9199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5721">
        <w:rPr>
          <w:rFonts w:ascii="Times New Roman" w:hAnsi="Times New Roman" w:cs="Times New Roman"/>
          <w:sz w:val="24"/>
          <w:szCs w:val="24"/>
        </w:rPr>
        <w:t>70% satisfied with the opportunity to be involved in decisions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721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B55721">
        <w:rPr>
          <w:rFonts w:ascii="Times New Roman" w:hAnsi="Times New Roman" w:cs="Times New Roman"/>
          <w:sz w:val="24"/>
          <w:szCs w:val="24"/>
        </w:rPr>
        <w:t>child's education</w:t>
      </w:r>
    </w:p>
    <w:p w14:paraId="23EBCDE6" w14:textId="64C282A6" w:rsidR="00BB380F" w:rsidRPr="00BB380F" w:rsidRDefault="00BB380F" w:rsidP="00C9199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65D">
        <w:rPr>
          <w:rFonts w:ascii="Times New Roman" w:hAnsi="Times New Roman" w:cs="Times New Roman"/>
          <w:sz w:val="24"/>
          <w:szCs w:val="24"/>
        </w:rPr>
        <w:t>64% satisfied with the opportunity to be involved in decisions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5D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their</w:t>
      </w:r>
      <w:r w:rsidRPr="0038365D">
        <w:rPr>
          <w:rFonts w:ascii="Times New Roman" w:hAnsi="Times New Roman" w:cs="Times New Roman"/>
          <w:sz w:val="24"/>
          <w:szCs w:val="24"/>
        </w:rPr>
        <w:t xml:space="preserve"> child's school</w:t>
      </w:r>
    </w:p>
    <w:p w14:paraId="5810FD3F" w14:textId="0E7CEF83" w:rsidR="00321651" w:rsidRDefault="00321651" w:rsidP="00C9199E">
      <w:pPr>
        <w:pStyle w:val="ListParagraph"/>
        <w:numPr>
          <w:ilvl w:val="3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EIPS Data</w:t>
      </w:r>
      <w:r w:rsidR="00BB380F">
        <w:rPr>
          <w:rFonts w:ascii="Times New Roman" w:hAnsi="Times New Roman" w:cs="Times New Roman"/>
          <w:sz w:val="24"/>
          <w:szCs w:val="24"/>
        </w:rPr>
        <w:t xml:space="preserve"> </w:t>
      </w:r>
      <w:r w:rsidR="00D44650">
        <w:rPr>
          <w:rFonts w:ascii="Times New Roman" w:hAnsi="Times New Roman" w:cs="Times New Roman"/>
          <w:sz w:val="24"/>
          <w:szCs w:val="24"/>
        </w:rPr>
        <w:t>(Parents Grades 4-6)</w:t>
      </w:r>
    </w:p>
    <w:p w14:paraId="3540BECC" w14:textId="016F4BF0" w:rsidR="00BB380F" w:rsidRPr="00017F08" w:rsidRDefault="006B7DF7" w:rsidP="00C9199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BB380F">
        <w:rPr>
          <w:rFonts w:ascii="Times New Roman" w:hAnsi="Times New Roman" w:cs="Times New Roman"/>
          <w:sz w:val="24"/>
          <w:szCs w:val="24"/>
        </w:rPr>
        <w:t xml:space="preserve">% satisfied </w:t>
      </w:r>
      <w:r w:rsidR="00BB380F" w:rsidRPr="00017F08">
        <w:rPr>
          <w:rFonts w:ascii="Times New Roman" w:hAnsi="Times New Roman" w:cs="Times New Roman"/>
          <w:sz w:val="24"/>
          <w:szCs w:val="24"/>
        </w:rPr>
        <w:t>that</w:t>
      </w:r>
      <w:r w:rsidR="00BB380F">
        <w:rPr>
          <w:rFonts w:ascii="Times New Roman" w:hAnsi="Times New Roman" w:cs="Times New Roman"/>
          <w:sz w:val="24"/>
          <w:szCs w:val="24"/>
        </w:rPr>
        <w:t xml:space="preserve"> their</w:t>
      </w:r>
      <w:r w:rsidR="00BB380F" w:rsidRPr="00017F08">
        <w:rPr>
          <w:rFonts w:ascii="Times New Roman" w:hAnsi="Times New Roman" w:cs="Times New Roman"/>
          <w:sz w:val="24"/>
          <w:szCs w:val="24"/>
        </w:rPr>
        <w:t xml:space="preserve"> input into decisions at </w:t>
      </w:r>
      <w:r w:rsidR="00BB380F">
        <w:rPr>
          <w:rFonts w:ascii="Times New Roman" w:hAnsi="Times New Roman" w:cs="Times New Roman"/>
          <w:sz w:val="24"/>
          <w:szCs w:val="24"/>
        </w:rPr>
        <w:t xml:space="preserve">their </w:t>
      </w:r>
      <w:r w:rsidR="00BB380F" w:rsidRPr="00017F08">
        <w:rPr>
          <w:rFonts w:ascii="Times New Roman" w:hAnsi="Times New Roman" w:cs="Times New Roman"/>
          <w:sz w:val="24"/>
          <w:szCs w:val="24"/>
        </w:rPr>
        <w:t>child's</w:t>
      </w:r>
      <w:r w:rsidR="00BB380F">
        <w:rPr>
          <w:rFonts w:ascii="Times New Roman" w:hAnsi="Times New Roman" w:cs="Times New Roman"/>
          <w:sz w:val="24"/>
          <w:szCs w:val="24"/>
        </w:rPr>
        <w:t xml:space="preserve"> </w:t>
      </w:r>
      <w:r w:rsidR="00BB380F" w:rsidRPr="00017F08">
        <w:rPr>
          <w:rFonts w:ascii="Times New Roman" w:hAnsi="Times New Roman" w:cs="Times New Roman"/>
          <w:sz w:val="24"/>
          <w:szCs w:val="24"/>
        </w:rPr>
        <w:t>school is considered</w:t>
      </w:r>
      <w:r>
        <w:rPr>
          <w:rFonts w:ascii="Times New Roman" w:hAnsi="Times New Roman" w:cs="Times New Roman"/>
          <w:sz w:val="24"/>
          <w:szCs w:val="24"/>
        </w:rPr>
        <w:t xml:space="preserve"> (276 respondents_</w:t>
      </w:r>
    </w:p>
    <w:p w14:paraId="0FE45C4C" w14:textId="5D9E3200" w:rsidR="00BB380F" w:rsidRPr="00B55721" w:rsidRDefault="00BB380F" w:rsidP="00C9199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5721">
        <w:rPr>
          <w:rFonts w:ascii="Times New Roman" w:hAnsi="Times New Roman" w:cs="Times New Roman"/>
          <w:sz w:val="24"/>
          <w:szCs w:val="24"/>
        </w:rPr>
        <w:t>7</w:t>
      </w:r>
      <w:r w:rsidR="006B7DF7">
        <w:rPr>
          <w:rFonts w:ascii="Times New Roman" w:hAnsi="Times New Roman" w:cs="Times New Roman"/>
          <w:sz w:val="24"/>
          <w:szCs w:val="24"/>
        </w:rPr>
        <w:t>2</w:t>
      </w:r>
      <w:r w:rsidRPr="00B55721">
        <w:rPr>
          <w:rFonts w:ascii="Times New Roman" w:hAnsi="Times New Roman" w:cs="Times New Roman"/>
          <w:sz w:val="24"/>
          <w:szCs w:val="24"/>
        </w:rPr>
        <w:t>% satisfied with the opportunity to be involved in decisions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721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B55721">
        <w:rPr>
          <w:rFonts w:ascii="Times New Roman" w:hAnsi="Times New Roman" w:cs="Times New Roman"/>
          <w:sz w:val="24"/>
          <w:szCs w:val="24"/>
        </w:rPr>
        <w:t>child's education</w:t>
      </w:r>
      <w:r w:rsidR="006B7DF7">
        <w:rPr>
          <w:rFonts w:ascii="Times New Roman" w:hAnsi="Times New Roman" w:cs="Times New Roman"/>
          <w:sz w:val="24"/>
          <w:szCs w:val="24"/>
        </w:rPr>
        <w:t xml:space="preserve"> (289 respondents)</w:t>
      </w:r>
    </w:p>
    <w:p w14:paraId="03639807" w14:textId="4E68B2E4" w:rsidR="00321651" w:rsidRDefault="00D44650" w:rsidP="00C9199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7DF7">
        <w:rPr>
          <w:rFonts w:ascii="Times New Roman" w:hAnsi="Times New Roman" w:cs="Times New Roman"/>
          <w:sz w:val="24"/>
          <w:szCs w:val="24"/>
        </w:rPr>
        <w:t>9</w:t>
      </w:r>
      <w:r w:rsidR="00BB380F" w:rsidRPr="0038365D">
        <w:rPr>
          <w:rFonts w:ascii="Times New Roman" w:hAnsi="Times New Roman" w:cs="Times New Roman"/>
          <w:sz w:val="24"/>
          <w:szCs w:val="24"/>
        </w:rPr>
        <w:t>% satisfied with the opportunity to be involved in decisions</w:t>
      </w:r>
      <w:r w:rsidR="00BB380F">
        <w:rPr>
          <w:rFonts w:ascii="Times New Roman" w:hAnsi="Times New Roman" w:cs="Times New Roman"/>
          <w:sz w:val="24"/>
          <w:szCs w:val="24"/>
        </w:rPr>
        <w:t xml:space="preserve"> </w:t>
      </w:r>
      <w:r w:rsidR="00BB380F" w:rsidRPr="0038365D">
        <w:rPr>
          <w:rFonts w:ascii="Times New Roman" w:hAnsi="Times New Roman" w:cs="Times New Roman"/>
          <w:sz w:val="24"/>
          <w:szCs w:val="24"/>
        </w:rPr>
        <w:t xml:space="preserve">at </w:t>
      </w:r>
      <w:r w:rsidR="00BB380F">
        <w:rPr>
          <w:rFonts w:ascii="Times New Roman" w:hAnsi="Times New Roman" w:cs="Times New Roman"/>
          <w:sz w:val="24"/>
          <w:szCs w:val="24"/>
        </w:rPr>
        <w:t>their</w:t>
      </w:r>
      <w:r w:rsidR="00BB380F" w:rsidRPr="0038365D">
        <w:rPr>
          <w:rFonts w:ascii="Times New Roman" w:hAnsi="Times New Roman" w:cs="Times New Roman"/>
          <w:sz w:val="24"/>
          <w:szCs w:val="24"/>
        </w:rPr>
        <w:t xml:space="preserve"> child's school</w:t>
      </w:r>
      <w:r w:rsidR="006B7DF7">
        <w:rPr>
          <w:rFonts w:ascii="Times New Roman" w:hAnsi="Times New Roman" w:cs="Times New Roman"/>
          <w:sz w:val="24"/>
          <w:szCs w:val="24"/>
        </w:rPr>
        <w:t xml:space="preserve"> (289 respondents)</w:t>
      </w:r>
    </w:p>
    <w:p w14:paraId="21A3A574" w14:textId="4A8FD70C" w:rsidR="00EC7749" w:rsidRDefault="00EC7749" w:rsidP="00C9199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Graphs at end of the report for </w:t>
      </w:r>
      <w:r w:rsidR="00DB71F3">
        <w:rPr>
          <w:rFonts w:ascii="Times New Roman" w:hAnsi="Times New Roman" w:cs="Times New Roman"/>
          <w:sz w:val="24"/>
          <w:szCs w:val="24"/>
        </w:rPr>
        <w:t xml:space="preserve">2017-2021 </w:t>
      </w:r>
      <w:r>
        <w:rPr>
          <w:rFonts w:ascii="Times New Roman" w:hAnsi="Times New Roman" w:cs="Times New Roman"/>
          <w:sz w:val="24"/>
          <w:szCs w:val="24"/>
        </w:rPr>
        <w:t>Glen Allan, EIPS and Provincial Data table</w:t>
      </w:r>
    </w:p>
    <w:p w14:paraId="77AA1DCF" w14:textId="29037E0B" w:rsidR="00175278" w:rsidRDefault="00CA26C8" w:rsidP="00CA26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EIPS Parent Survey </w:t>
      </w:r>
      <w:r w:rsidR="008874D8">
        <w:rPr>
          <w:rFonts w:ascii="Times New Roman" w:hAnsi="Times New Roman" w:cs="Times New Roman"/>
          <w:sz w:val="24"/>
          <w:szCs w:val="24"/>
        </w:rPr>
        <w:t>2020-21</w:t>
      </w:r>
    </w:p>
    <w:p w14:paraId="06620450" w14:textId="36C74D5A" w:rsidR="00CA26C8" w:rsidRDefault="00175278" w:rsidP="001752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 Allan Data - </w:t>
      </w:r>
      <w:r w:rsidR="00CA26C8">
        <w:rPr>
          <w:rFonts w:ascii="Times New Roman" w:hAnsi="Times New Roman" w:cs="Times New Roman"/>
          <w:sz w:val="24"/>
          <w:szCs w:val="24"/>
        </w:rPr>
        <w:t>93 respondents</w:t>
      </w:r>
    </w:p>
    <w:p w14:paraId="794C2C8D" w14:textId="77777777" w:rsidR="00CA26C8" w:rsidRPr="0038365D" w:rsidRDefault="00CA26C8" w:rsidP="001752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82% satisfied with the opportunities to be involved in their child’s education</w:t>
      </w:r>
    </w:p>
    <w:p w14:paraId="72FEA2B8" w14:textId="696E1C53" w:rsidR="00C9199E" w:rsidRDefault="00175278" w:rsidP="001752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EIPS Data </w:t>
      </w:r>
      <w:r w:rsidR="00F33D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D2E">
        <w:rPr>
          <w:rFonts w:ascii="Times New Roman" w:hAnsi="Times New Roman" w:cs="Times New Roman"/>
          <w:sz w:val="24"/>
          <w:szCs w:val="24"/>
        </w:rPr>
        <w:t>3007 respondents</w:t>
      </w:r>
    </w:p>
    <w:p w14:paraId="4041814E" w14:textId="427E7E7F" w:rsidR="00F33D2E" w:rsidRPr="00F33D2E" w:rsidRDefault="00F33D2E" w:rsidP="00F33D2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77.5% satisfied with the opportunities to be involved in their child’s education</w:t>
      </w:r>
    </w:p>
    <w:p w14:paraId="0A093CBF" w14:textId="48531711" w:rsidR="006A5F97" w:rsidRPr="00384BA4" w:rsidRDefault="006A5F97" w:rsidP="006A5F97">
      <w:pPr>
        <w:pStyle w:val="ListParagraph"/>
        <w:numPr>
          <w:ilvl w:val="0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4BA4">
        <w:rPr>
          <w:rFonts w:ascii="Times New Roman" w:hAnsi="Times New Roman" w:cs="Times New Roman"/>
          <w:sz w:val="24"/>
          <w:szCs w:val="24"/>
        </w:rPr>
        <w:t>Assurance Review</w:t>
      </w:r>
    </w:p>
    <w:p w14:paraId="36A8B33B" w14:textId="1C07843F" w:rsidR="006A5F97" w:rsidRPr="00384BA4" w:rsidRDefault="00891B26" w:rsidP="006A5F97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A5F97" w:rsidRPr="00283FB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Assurance Review Report</w:t>
        </w:r>
      </w:hyperlink>
      <w:r w:rsidR="00DD0E4D">
        <w:rPr>
          <w:rFonts w:ascii="Times New Roman" w:hAnsi="Times New Roman" w:cs="Times New Roman"/>
          <w:sz w:val="24"/>
          <w:szCs w:val="24"/>
        </w:rPr>
        <w:t xml:space="preserve"> –</w:t>
      </w:r>
      <w:r w:rsidR="004F0E40">
        <w:rPr>
          <w:rFonts w:ascii="Times New Roman" w:hAnsi="Times New Roman" w:cs="Times New Roman"/>
          <w:sz w:val="24"/>
          <w:szCs w:val="24"/>
        </w:rPr>
        <w:t xml:space="preserve"> w</w:t>
      </w:r>
      <w:r w:rsidR="00CB4442">
        <w:rPr>
          <w:rFonts w:ascii="Times New Roman" w:hAnsi="Times New Roman" w:cs="Times New Roman"/>
          <w:sz w:val="24"/>
          <w:szCs w:val="24"/>
        </w:rPr>
        <w:t xml:space="preserve">ill </w:t>
      </w:r>
      <w:r w:rsidR="00C636FE">
        <w:rPr>
          <w:rFonts w:ascii="Times New Roman" w:hAnsi="Times New Roman" w:cs="Times New Roman"/>
          <w:sz w:val="24"/>
          <w:szCs w:val="24"/>
        </w:rPr>
        <w:t>speak to the report in January and answer any questions that council has</w:t>
      </w:r>
    </w:p>
    <w:p w14:paraId="6B5E51B8" w14:textId="3F1256A1" w:rsidR="006A5F97" w:rsidRPr="00384BA4" w:rsidRDefault="006A5F97" w:rsidP="006A5F97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4BA4">
        <w:rPr>
          <w:rFonts w:ascii="Times New Roman" w:hAnsi="Times New Roman" w:cs="Times New Roman"/>
          <w:sz w:val="24"/>
          <w:szCs w:val="24"/>
        </w:rPr>
        <w:t>Assurance Review Meeting – Wednesday, November 24 with Brentwood, Mills Haven, Wes Hosford, Woodbridge Farms and Heritage Hills</w:t>
      </w:r>
    </w:p>
    <w:p w14:paraId="4DDDE86D" w14:textId="77777777" w:rsidR="004552A4" w:rsidRPr="004552A4" w:rsidRDefault="004552A4" w:rsidP="004552A4">
      <w:pPr>
        <w:pStyle w:val="ListParagraph"/>
        <w:numPr>
          <w:ilvl w:val="0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2A4">
        <w:rPr>
          <w:rFonts w:ascii="Times New Roman" w:hAnsi="Times New Roman" w:cs="Times New Roman"/>
          <w:sz w:val="24"/>
          <w:szCs w:val="24"/>
        </w:rPr>
        <w:t>Learning Disruption Funding – Grade 2 and 3 Students</w:t>
      </w:r>
    </w:p>
    <w:p w14:paraId="552A79D5" w14:textId="77777777" w:rsidR="004552A4" w:rsidRPr="004552A4" w:rsidRDefault="004552A4" w:rsidP="004552A4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2A4">
        <w:rPr>
          <w:rFonts w:ascii="Times New Roman" w:hAnsi="Times New Roman" w:cs="Times New Roman"/>
          <w:sz w:val="24"/>
          <w:szCs w:val="24"/>
        </w:rPr>
        <w:t xml:space="preserve">The Government of Alberta has released details about the learning disruption funding. The GOA determined a per-student funding rate for Grade 2 and 3 students who fell below the 25th percentile according to the Numeracy Assessment Screener and the STAR. </w:t>
      </w:r>
    </w:p>
    <w:p w14:paraId="5990D138" w14:textId="77777777" w:rsidR="004552A4" w:rsidRPr="004552A4" w:rsidRDefault="004552A4" w:rsidP="004552A4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2A4">
        <w:rPr>
          <w:rFonts w:ascii="Times New Roman" w:hAnsi="Times New Roman" w:cs="Times New Roman"/>
          <w:sz w:val="24"/>
          <w:szCs w:val="24"/>
        </w:rPr>
        <w:t>Just before break, we were notified of the dollars Glen Allan will receive to provide interventions for these specific Grade 2 and 3 students that fell below the 25th percentile.</w:t>
      </w:r>
    </w:p>
    <w:p w14:paraId="23B74051" w14:textId="77777777" w:rsidR="004552A4" w:rsidRPr="004552A4" w:rsidRDefault="004552A4" w:rsidP="004552A4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2A4">
        <w:rPr>
          <w:rFonts w:ascii="Times New Roman" w:hAnsi="Times New Roman" w:cs="Times New Roman"/>
          <w:sz w:val="24"/>
          <w:szCs w:val="24"/>
        </w:rPr>
        <w:t>There are some specific guidelines that need to be followed for the intervention of these identified students.  Here are the non-negotiables:</w:t>
      </w:r>
    </w:p>
    <w:p w14:paraId="482B1747" w14:textId="77777777" w:rsidR="004552A4" w:rsidRPr="004552A4" w:rsidRDefault="004552A4" w:rsidP="004552A4">
      <w:pPr>
        <w:pStyle w:val="ListParagraph"/>
        <w:numPr>
          <w:ilvl w:val="2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2A4">
        <w:rPr>
          <w:rFonts w:ascii="Times New Roman" w:hAnsi="Times New Roman" w:cs="Times New Roman"/>
          <w:sz w:val="24"/>
          <w:szCs w:val="24"/>
        </w:rPr>
        <w:t>Must be a minimum of 12 weeks of targeted intervention programming</w:t>
      </w:r>
    </w:p>
    <w:p w14:paraId="3828CCF2" w14:textId="77777777" w:rsidR="004552A4" w:rsidRPr="004552A4" w:rsidRDefault="004552A4" w:rsidP="004552A4">
      <w:pPr>
        <w:pStyle w:val="ListParagraph"/>
        <w:numPr>
          <w:ilvl w:val="2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2A4">
        <w:rPr>
          <w:rFonts w:ascii="Times New Roman" w:hAnsi="Times New Roman" w:cs="Times New Roman"/>
          <w:sz w:val="24"/>
          <w:szCs w:val="24"/>
        </w:rPr>
        <w:t>Must be additive to interventions currently in place</w:t>
      </w:r>
    </w:p>
    <w:p w14:paraId="104B24B4" w14:textId="77777777" w:rsidR="004552A4" w:rsidRPr="004552A4" w:rsidRDefault="004552A4" w:rsidP="004552A4">
      <w:pPr>
        <w:pStyle w:val="ListParagraph"/>
        <w:numPr>
          <w:ilvl w:val="2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2A4">
        <w:rPr>
          <w:rFonts w:ascii="Times New Roman" w:hAnsi="Times New Roman" w:cs="Times New Roman"/>
          <w:sz w:val="24"/>
          <w:szCs w:val="24"/>
        </w:rPr>
        <w:t>Must target the identified students in grades 2 and 3 that are below the 25th percentile</w:t>
      </w:r>
    </w:p>
    <w:p w14:paraId="2DCBB721" w14:textId="77777777" w:rsidR="004552A4" w:rsidRPr="004552A4" w:rsidRDefault="004552A4" w:rsidP="004552A4">
      <w:pPr>
        <w:pStyle w:val="ListParagraph"/>
        <w:numPr>
          <w:ilvl w:val="2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2A4">
        <w:rPr>
          <w:rFonts w:ascii="Times New Roman" w:hAnsi="Times New Roman" w:cs="Times New Roman"/>
          <w:sz w:val="24"/>
          <w:szCs w:val="24"/>
        </w:rPr>
        <w:t>Must provide intervention in small groups of 2- 5 students a minimum of twice a week</w:t>
      </w:r>
    </w:p>
    <w:p w14:paraId="7B3D2721" w14:textId="77777777" w:rsidR="004552A4" w:rsidRPr="004552A4" w:rsidRDefault="004552A4" w:rsidP="004552A4">
      <w:pPr>
        <w:pStyle w:val="ListParagraph"/>
        <w:numPr>
          <w:ilvl w:val="2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2A4">
        <w:rPr>
          <w:rFonts w:ascii="Times New Roman" w:hAnsi="Times New Roman" w:cs="Times New Roman"/>
          <w:sz w:val="24"/>
          <w:szCs w:val="24"/>
        </w:rPr>
        <w:t>Must be a certificated teacher providing intervention</w:t>
      </w:r>
    </w:p>
    <w:p w14:paraId="1C0EB5A7" w14:textId="77777777" w:rsidR="004552A4" w:rsidRPr="004552A4" w:rsidRDefault="004552A4" w:rsidP="004552A4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2A4">
        <w:rPr>
          <w:rFonts w:ascii="Times New Roman" w:hAnsi="Times New Roman" w:cs="Times New Roman"/>
          <w:sz w:val="24"/>
          <w:szCs w:val="24"/>
        </w:rPr>
        <w:t>The GOA has held back funding to address the learning gaps for Grade 1 students so EIPS Supports for Students will be in touch about data collection and submission in January.</w:t>
      </w:r>
    </w:p>
    <w:p w14:paraId="7B5B97EA" w14:textId="2FB34997" w:rsidR="004552A4" w:rsidRPr="004552A4" w:rsidRDefault="00C379FF" w:rsidP="004552A4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Glen Allan </w:t>
      </w:r>
      <w:r w:rsidR="00641732">
        <w:rPr>
          <w:rFonts w:ascii="Times New Roman" w:hAnsi="Times New Roman" w:cs="Times New Roman"/>
          <w:sz w:val="24"/>
          <w:szCs w:val="24"/>
        </w:rPr>
        <w:t xml:space="preserve">with many literacy </w:t>
      </w:r>
      <w:r w:rsidR="00283FB9">
        <w:rPr>
          <w:rFonts w:ascii="Times New Roman" w:hAnsi="Times New Roman" w:cs="Times New Roman"/>
          <w:sz w:val="24"/>
          <w:szCs w:val="24"/>
        </w:rPr>
        <w:t xml:space="preserve">interventions </w:t>
      </w:r>
      <w:r w:rsidR="00641732">
        <w:rPr>
          <w:rFonts w:ascii="Times New Roman" w:hAnsi="Times New Roman" w:cs="Times New Roman"/>
          <w:sz w:val="24"/>
          <w:szCs w:val="24"/>
        </w:rPr>
        <w:t>already</w:t>
      </w:r>
      <w:r w:rsidR="00657030">
        <w:rPr>
          <w:rFonts w:ascii="Times New Roman" w:hAnsi="Times New Roman" w:cs="Times New Roman"/>
          <w:sz w:val="24"/>
          <w:szCs w:val="24"/>
        </w:rPr>
        <w:t xml:space="preserve"> in place, </w:t>
      </w:r>
      <w:r>
        <w:rPr>
          <w:rFonts w:ascii="Times New Roman" w:hAnsi="Times New Roman" w:cs="Times New Roman"/>
          <w:sz w:val="24"/>
          <w:szCs w:val="24"/>
        </w:rPr>
        <w:t xml:space="preserve">we will begin </w:t>
      </w:r>
      <w:r w:rsidR="00657030">
        <w:rPr>
          <w:rFonts w:ascii="Times New Roman" w:hAnsi="Times New Roman" w:cs="Times New Roman"/>
          <w:sz w:val="24"/>
          <w:szCs w:val="24"/>
        </w:rPr>
        <w:t>our work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030">
        <w:rPr>
          <w:rFonts w:ascii="Times New Roman" w:hAnsi="Times New Roman" w:cs="Times New Roman"/>
          <w:sz w:val="24"/>
          <w:szCs w:val="24"/>
        </w:rPr>
        <w:t>numeracy</w:t>
      </w:r>
      <w:r>
        <w:rPr>
          <w:rFonts w:ascii="Times New Roman" w:hAnsi="Times New Roman" w:cs="Times New Roman"/>
          <w:sz w:val="24"/>
          <w:szCs w:val="24"/>
        </w:rPr>
        <w:t xml:space="preserve"> interventions for the first cycle (Nov 29 – Mar 4) and </w:t>
      </w:r>
      <w:r w:rsidR="00641732">
        <w:rPr>
          <w:rFonts w:ascii="Times New Roman" w:hAnsi="Times New Roman" w:cs="Times New Roman"/>
          <w:sz w:val="24"/>
          <w:szCs w:val="24"/>
        </w:rPr>
        <w:t>follow up with literacy intervention for the second cycle.</w:t>
      </w:r>
      <w:r w:rsidR="00657030">
        <w:rPr>
          <w:rFonts w:ascii="Times New Roman" w:hAnsi="Times New Roman" w:cs="Times New Roman"/>
          <w:sz w:val="24"/>
          <w:szCs w:val="24"/>
        </w:rPr>
        <w:t xml:space="preserve"> Alison Taverner will be the intervention teacher, working to support students with numeracy and literacy skill development.</w:t>
      </w:r>
      <w:r w:rsidR="00641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234E2" w14:textId="2ECD34F9" w:rsidR="006A5F97" w:rsidRPr="00384BA4" w:rsidRDefault="006A5F97" w:rsidP="006A5F97">
      <w:pPr>
        <w:pStyle w:val="ListParagraph"/>
        <w:numPr>
          <w:ilvl w:val="0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4BA4">
        <w:rPr>
          <w:rFonts w:ascii="Times New Roman" w:hAnsi="Times New Roman" w:cs="Times New Roman"/>
          <w:sz w:val="24"/>
          <w:szCs w:val="24"/>
        </w:rPr>
        <w:t>Report Cards – Published November 26</w:t>
      </w:r>
    </w:p>
    <w:p w14:paraId="24C65D5A" w14:textId="5EA9EAEA" w:rsidR="00DC456D" w:rsidRDefault="00DC456D" w:rsidP="00DC456D">
      <w:p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A60845" w14:textId="6C34DEDF" w:rsidR="00DC456D" w:rsidRPr="00966E9C" w:rsidRDefault="00DC456D" w:rsidP="00DC456D">
      <w:pPr>
        <w:tabs>
          <w:tab w:val="left" w:pos="666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E9C">
        <w:rPr>
          <w:rFonts w:ascii="Times New Roman" w:hAnsi="Times New Roman" w:cs="Times New Roman"/>
          <w:b/>
          <w:bCs/>
          <w:sz w:val="24"/>
          <w:szCs w:val="24"/>
        </w:rPr>
        <w:t>DUSTINE VICIC</w:t>
      </w:r>
    </w:p>
    <w:p w14:paraId="435710EA" w14:textId="77777777" w:rsidR="00DC456D" w:rsidRPr="00DC456D" w:rsidRDefault="00DC456D" w:rsidP="00DC456D">
      <w:p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7070BA" w14:textId="0E16E2FA" w:rsidR="00384BA4" w:rsidRPr="00384BA4" w:rsidRDefault="00384BA4" w:rsidP="006A5F97">
      <w:pPr>
        <w:pStyle w:val="ListParagraph"/>
        <w:numPr>
          <w:ilvl w:val="0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4BA4">
        <w:rPr>
          <w:rFonts w:ascii="Times New Roman" w:hAnsi="Times New Roman" w:cs="Times New Roman"/>
          <w:sz w:val="24"/>
          <w:szCs w:val="24"/>
        </w:rPr>
        <w:t>First Nations, Metis and Inuit Initiatives</w:t>
      </w:r>
    </w:p>
    <w:p w14:paraId="53EBE415" w14:textId="44DA2209" w:rsidR="00384BA4" w:rsidRPr="00384BA4" w:rsidRDefault="00384BA4" w:rsidP="00384BA4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4BA4">
        <w:rPr>
          <w:rFonts w:ascii="Times New Roman" w:hAnsi="Times New Roman" w:cs="Times New Roman"/>
          <w:sz w:val="24"/>
          <w:szCs w:val="24"/>
        </w:rPr>
        <w:t xml:space="preserve">Rock Your Mocs </w:t>
      </w:r>
      <w:r w:rsidR="00C379FF">
        <w:rPr>
          <w:rFonts w:ascii="Times New Roman" w:hAnsi="Times New Roman" w:cs="Times New Roman"/>
          <w:sz w:val="24"/>
          <w:szCs w:val="24"/>
        </w:rPr>
        <w:t>Information</w:t>
      </w:r>
    </w:p>
    <w:p w14:paraId="356FBB57" w14:textId="4DA7A5B2" w:rsidR="00384BA4" w:rsidRDefault="00384BA4" w:rsidP="00384BA4">
      <w:pPr>
        <w:pStyle w:val="ListParagraph"/>
        <w:numPr>
          <w:ilvl w:val="1"/>
          <w:numId w:val="1"/>
        </w:num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4BA4">
        <w:rPr>
          <w:rFonts w:ascii="Times New Roman" w:hAnsi="Times New Roman" w:cs="Times New Roman"/>
          <w:sz w:val="24"/>
          <w:szCs w:val="24"/>
        </w:rPr>
        <w:lastRenderedPageBreak/>
        <w:t>Metis Week</w:t>
      </w:r>
      <w:r w:rsidR="00C379FF">
        <w:rPr>
          <w:rFonts w:ascii="Times New Roman" w:hAnsi="Times New Roman" w:cs="Times New Roman"/>
          <w:sz w:val="24"/>
          <w:szCs w:val="24"/>
        </w:rPr>
        <w:t xml:space="preserve"> Information </w:t>
      </w:r>
    </w:p>
    <w:p w14:paraId="62406D8E" w14:textId="3A5DF7E6" w:rsidR="00457B99" w:rsidRPr="00060B0A" w:rsidRDefault="00891B26" w:rsidP="00457B99">
      <w:pPr>
        <w:pStyle w:val="ListParagraph"/>
        <w:numPr>
          <w:ilvl w:val="1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457B99" w:rsidRPr="00457B99">
          <w:rPr>
            <w:rStyle w:val="Hyperlink"/>
            <w:rFonts w:ascii="Times New Roman" w:hAnsi="Times New Roman" w:cs="Times New Roman"/>
            <w:sz w:val="24"/>
            <w:szCs w:val="24"/>
          </w:rPr>
          <w:t>Seeking Indigenous Reconciliation Through Education - Global News Story</w:t>
        </w:r>
      </w:hyperlink>
    </w:p>
    <w:p w14:paraId="41FC0C78" w14:textId="2EED77D3" w:rsidR="00060B0A" w:rsidRPr="004771C1" w:rsidRDefault="004771C1" w:rsidP="00457B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1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Follow up from last month: sharing information related to Orange Shirt Day</w:t>
      </w:r>
    </w:p>
    <w:p w14:paraId="2698D4FD" w14:textId="77777777" w:rsidR="00457B99" w:rsidRPr="00384BA4" w:rsidRDefault="00457B99" w:rsidP="00457B99">
      <w:pPr>
        <w:pStyle w:val="ListParagraph"/>
        <w:tabs>
          <w:tab w:val="left" w:pos="6660"/>
        </w:tabs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974CC1E" w14:textId="77777777" w:rsidR="00B025D5" w:rsidRDefault="00B025D5" w:rsidP="006A5F97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B025D5" w:rsidSect="006A5F97">
          <w:head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0" w:type="dxa"/>
          <w:right w:w="45" w:type="dxa"/>
        </w:tblCellMar>
        <w:tblLook w:val="04A0" w:firstRow="1" w:lastRow="0" w:firstColumn="1" w:lastColumn="0" w:noHBand="0" w:noVBand="1"/>
      </w:tblPr>
      <w:tblGrid>
        <w:gridCol w:w="693"/>
        <w:gridCol w:w="258"/>
        <w:gridCol w:w="388"/>
        <w:gridCol w:w="258"/>
        <w:gridCol w:w="388"/>
        <w:gridCol w:w="258"/>
        <w:gridCol w:w="389"/>
        <w:gridCol w:w="259"/>
        <w:gridCol w:w="389"/>
        <w:gridCol w:w="259"/>
        <w:gridCol w:w="389"/>
        <w:gridCol w:w="471"/>
        <w:gridCol w:w="389"/>
        <w:gridCol w:w="471"/>
        <w:gridCol w:w="389"/>
        <w:gridCol w:w="471"/>
        <w:gridCol w:w="389"/>
        <w:gridCol w:w="471"/>
        <w:gridCol w:w="389"/>
        <w:gridCol w:w="471"/>
        <w:gridCol w:w="389"/>
        <w:gridCol w:w="557"/>
        <w:gridCol w:w="389"/>
        <w:gridCol w:w="557"/>
        <w:gridCol w:w="389"/>
        <w:gridCol w:w="557"/>
        <w:gridCol w:w="389"/>
        <w:gridCol w:w="557"/>
        <w:gridCol w:w="389"/>
        <w:gridCol w:w="557"/>
        <w:gridCol w:w="381"/>
      </w:tblGrid>
      <w:tr w:rsidR="00512630" w14:paraId="4002164F" w14:textId="77777777" w:rsidTr="002E2D3E">
        <w:tc>
          <w:tcPr>
            <w:tcW w:w="268" w:type="pct"/>
            <w:vMerge w:val="restart"/>
            <w:vAlign w:val="center"/>
          </w:tcPr>
          <w:p w14:paraId="2A8092C9" w14:textId="77777777" w:rsidR="00512630" w:rsidRDefault="00512630" w:rsidP="00E1454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10"/>
            <w:shd w:val="clear" w:color="auto" w:fill="BFD2E2"/>
            <w:vAlign w:val="center"/>
          </w:tcPr>
          <w:p w14:paraId="218BF97F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School</w:t>
            </w:r>
          </w:p>
        </w:tc>
        <w:tc>
          <w:tcPr>
            <w:tcW w:w="1660" w:type="pct"/>
            <w:gridSpan w:val="10"/>
            <w:shd w:val="clear" w:color="auto" w:fill="BFD2E2"/>
            <w:vAlign w:val="center"/>
          </w:tcPr>
          <w:p w14:paraId="225ABF6D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Authority</w:t>
            </w:r>
          </w:p>
        </w:tc>
        <w:tc>
          <w:tcPr>
            <w:tcW w:w="1824" w:type="pct"/>
            <w:gridSpan w:val="10"/>
            <w:shd w:val="clear" w:color="auto" w:fill="BFD2E2"/>
            <w:vAlign w:val="center"/>
          </w:tcPr>
          <w:p w14:paraId="0E6E7EC5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Province</w:t>
            </w:r>
          </w:p>
        </w:tc>
      </w:tr>
      <w:tr w:rsidR="00512630" w14:paraId="465F10B8" w14:textId="77777777" w:rsidTr="002E2D3E">
        <w:tc>
          <w:tcPr>
            <w:tcW w:w="268" w:type="pct"/>
            <w:vMerge/>
          </w:tcPr>
          <w:p w14:paraId="2B1EA284" w14:textId="77777777" w:rsidR="00512630" w:rsidRDefault="00512630" w:rsidP="00E1454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pct"/>
            <w:gridSpan w:val="2"/>
            <w:shd w:val="clear" w:color="auto" w:fill="BFD2E2"/>
            <w:vAlign w:val="center"/>
          </w:tcPr>
          <w:p w14:paraId="514D5A9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2017</w:t>
            </w:r>
          </w:p>
        </w:tc>
        <w:tc>
          <w:tcPr>
            <w:tcW w:w="250" w:type="pct"/>
            <w:gridSpan w:val="2"/>
            <w:shd w:val="clear" w:color="auto" w:fill="BFD2E2"/>
            <w:vAlign w:val="center"/>
          </w:tcPr>
          <w:p w14:paraId="1F9985B6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2018</w:t>
            </w:r>
          </w:p>
        </w:tc>
        <w:tc>
          <w:tcPr>
            <w:tcW w:w="250" w:type="pct"/>
            <w:gridSpan w:val="2"/>
            <w:shd w:val="clear" w:color="auto" w:fill="BFD2E2"/>
            <w:vAlign w:val="center"/>
          </w:tcPr>
          <w:p w14:paraId="5FAB60B2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2019</w:t>
            </w:r>
          </w:p>
        </w:tc>
        <w:tc>
          <w:tcPr>
            <w:tcW w:w="250" w:type="pct"/>
            <w:gridSpan w:val="2"/>
            <w:shd w:val="clear" w:color="auto" w:fill="BFD2E2"/>
            <w:vAlign w:val="center"/>
          </w:tcPr>
          <w:p w14:paraId="4CA974BD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2020</w:t>
            </w:r>
          </w:p>
        </w:tc>
        <w:tc>
          <w:tcPr>
            <w:tcW w:w="250" w:type="pct"/>
            <w:gridSpan w:val="2"/>
            <w:shd w:val="clear" w:color="auto" w:fill="BFD2E2"/>
            <w:vAlign w:val="center"/>
          </w:tcPr>
          <w:p w14:paraId="1BF05BF7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2021</w:t>
            </w:r>
          </w:p>
        </w:tc>
        <w:tc>
          <w:tcPr>
            <w:tcW w:w="332" w:type="pct"/>
            <w:gridSpan w:val="2"/>
            <w:shd w:val="clear" w:color="auto" w:fill="BFD2E2"/>
            <w:vAlign w:val="center"/>
          </w:tcPr>
          <w:p w14:paraId="28878AA6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2017</w:t>
            </w:r>
          </w:p>
        </w:tc>
        <w:tc>
          <w:tcPr>
            <w:tcW w:w="332" w:type="pct"/>
            <w:gridSpan w:val="2"/>
            <w:shd w:val="clear" w:color="auto" w:fill="BFD2E2"/>
            <w:vAlign w:val="center"/>
          </w:tcPr>
          <w:p w14:paraId="72DEBD45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2018</w:t>
            </w:r>
          </w:p>
        </w:tc>
        <w:tc>
          <w:tcPr>
            <w:tcW w:w="332" w:type="pct"/>
            <w:gridSpan w:val="2"/>
            <w:shd w:val="clear" w:color="auto" w:fill="BFD2E2"/>
            <w:vAlign w:val="center"/>
          </w:tcPr>
          <w:p w14:paraId="660FFE65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2019</w:t>
            </w:r>
          </w:p>
        </w:tc>
        <w:tc>
          <w:tcPr>
            <w:tcW w:w="332" w:type="pct"/>
            <w:gridSpan w:val="2"/>
            <w:shd w:val="clear" w:color="auto" w:fill="BFD2E2"/>
            <w:vAlign w:val="center"/>
          </w:tcPr>
          <w:p w14:paraId="0E9F4C20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2020</w:t>
            </w:r>
          </w:p>
        </w:tc>
        <w:tc>
          <w:tcPr>
            <w:tcW w:w="332" w:type="pct"/>
            <w:gridSpan w:val="2"/>
            <w:shd w:val="clear" w:color="auto" w:fill="BFD2E2"/>
            <w:vAlign w:val="center"/>
          </w:tcPr>
          <w:p w14:paraId="10381C87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2021</w:t>
            </w:r>
          </w:p>
        </w:tc>
        <w:tc>
          <w:tcPr>
            <w:tcW w:w="365" w:type="pct"/>
            <w:gridSpan w:val="2"/>
            <w:shd w:val="clear" w:color="auto" w:fill="BFD2E2"/>
            <w:vAlign w:val="center"/>
          </w:tcPr>
          <w:p w14:paraId="53AB23A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2017</w:t>
            </w:r>
          </w:p>
        </w:tc>
        <w:tc>
          <w:tcPr>
            <w:tcW w:w="365" w:type="pct"/>
            <w:gridSpan w:val="2"/>
            <w:shd w:val="clear" w:color="auto" w:fill="BFD2E2"/>
            <w:vAlign w:val="center"/>
          </w:tcPr>
          <w:p w14:paraId="6783E235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2018</w:t>
            </w:r>
          </w:p>
        </w:tc>
        <w:tc>
          <w:tcPr>
            <w:tcW w:w="365" w:type="pct"/>
            <w:gridSpan w:val="2"/>
            <w:shd w:val="clear" w:color="auto" w:fill="BFD2E2"/>
            <w:vAlign w:val="center"/>
          </w:tcPr>
          <w:p w14:paraId="498A06F6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2019</w:t>
            </w:r>
          </w:p>
        </w:tc>
        <w:tc>
          <w:tcPr>
            <w:tcW w:w="365" w:type="pct"/>
            <w:gridSpan w:val="2"/>
            <w:shd w:val="clear" w:color="auto" w:fill="BFD2E2"/>
            <w:vAlign w:val="center"/>
          </w:tcPr>
          <w:p w14:paraId="4F39E0EF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2020</w:t>
            </w:r>
          </w:p>
        </w:tc>
        <w:tc>
          <w:tcPr>
            <w:tcW w:w="365" w:type="pct"/>
            <w:gridSpan w:val="2"/>
            <w:shd w:val="clear" w:color="auto" w:fill="BFD2E2"/>
            <w:vAlign w:val="center"/>
          </w:tcPr>
          <w:p w14:paraId="7A771B4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2021</w:t>
            </w:r>
          </w:p>
        </w:tc>
      </w:tr>
      <w:tr w:rsidR="002E2D3E" w14:paraId="163449F2" w14:textId="77777777" w:rsidTr="002E2D3E">
        <w:tc>
          <w:tcPr>
            <w:tcW w:w="268" w:type="pct"/>
            <w:vMerge/>
          </w:tcPr>
          <w:p w14:paraId="48114214" w14:textId="77777777" w:rsidR="00512630" w:rsidRDefault="00512630" w:rsidP="00E1454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BFD2E2"/>
            <w:vAlign w:val="center"/>
          </w:tcPr>
          <w:p w14:paraId="5920CDEF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5A892D67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100" w:type="pct"/>
            <w:shd w:val="clear" w:color="auto" w:fill="BFD2E2"/>
            <w:vAlign w:val="center"/>
          </w:tcPr>
          <w:p w14:paraId="5B9FB19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186DD524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100" w:type="pct"/>
            <w:shd w:val="clear" w:color="auto" w:fill="BFD2E2"/>
            <w:vAlign w:val="center"/>
          </w:tcPr>
          <w:p w14:paraId="48967848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4F913075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100" w:type="pct"/>
            <w:shd w:val="clear" w:color="auto" w:fill="BFD2E2"/>
            <w:vAlign w:val="center"/>
          </w:tcPr>
          <w:p w14:paraId="0FFCCB3A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700D37ED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100" w:type="pct"/>
            <w:shd w:val="clear" w:color="auto" w:fill="BFD2E2"/>
            <w:vAlign w:val="center"/>
          </w:tcPr>
          <w:p w14:paraId="4627605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6FA85434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182" w:type="pct"/>
            <w:shd w:val="clear" w:color="auto" w:fill="BFD2E2"/>
            <w:vAlign w:val="center"/>
          </w:tcPr>
          <w:p w14:paraId="0193ED74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23092D32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182" w:type="pct"/>
            <w:shd w:val="clear" w:color="auto" w:fill="BFD2E2"/>
            <w:vAlign w:val="center"/>
          </w:tcPr>
          <w:p w14:paraId="32179788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4E1CFC82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182" w:type="pct"/>
            <w:shd w:val="clear" w:color="auto" w:fill="BFD2E2"/>
            <w:vAlign w:val="center"/>
          </w:tcPr>
          <w:p w14:paraId="490FDCF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009D71F0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182" w:type="pct"/>
            <w:shd w:val="clear" w:color="auto" w:fill="BFD2E2"/>
            <w:vAlign w:val="center"/>
          </w:tcPr>
          <w:p w14:paraId="3328B51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3BB90AD4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182" w:type="pct"/>
            <w:shd w:val="clear" w:color="auto" w:fill="BFD2E2"/>
            <w:vAlign w:val="center"/>
          </w:tcPr>
          <w:p w14:paraId="44E13E92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102A3737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215" w:type="pct"/>
            <w:shd w:val="clear" w:color="auto" w:fill="BFD2E2"/>
            <w:vAlign w:val="center"/>
          </w:tcPr>
          <w:p w14:paraId="3E94FA18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744B3EA3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215" w:type="pct"/>
            <w:shd w:val="clear" w:color="auto" w:fill="BFD2E2"/>
            <w:vAlign w:val="center"/>
          </w:tcPr>
          <w:p w14:paraId="05AEDDD7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208146D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215" w:type="pct"/>
            <w:shd w:val="clear" w:color="auto" w:fill="BFD2E2"/>
            <w:vAlign w:val="center"/>
          </w:tcPr>
          <w:p w14:paraId="1A886A3F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7E60C42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215" w:type="pct"/>
            <w:shd w:val="clear" w:color="auto" w:fill="BFD2E2"/>
            <w:vAlign w:val="center"/>
          </w:tcPr>
          <w:p w14:paraId="61531BFC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4C657560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  <w:tc>
          <w:tcPr>
            <w:tcW w:w="215" w:type="pct"/>
            <w:shd w:val="clear" w:color="auto" w:fill="BFD2E2"/>
            <w:vAlign w:val="center"/>
          </w:tcPr>
          <w:p w14:paraId="6B54D41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N</w:t>
            </w:r>
          </w:p>
        </w:tc>
        <w:tc>
          <w:tcPr>
            <w:tcW w:w="150" w:type="pct"/>
            <w:shd w:val="clear" w:color="auto" w:fill="BFD2E2"/>
            <w:vAlign w:val="center"/>
          </w:tcPr>
          <w:p w14:paraId="305A607C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%</w:t>
            </w:r>
          </w:p>
        </w:tc>
      </w:tr>
      <w:tr w:rsidR="002E2D3E" w14:paraId="65922068" w14:textId="77777777" w:rsidTr="002E2D3E">
        <w:tc>
          <w:tcPr>
            <w:tcW w:w="268" w:type="pct"/>
            <w:shd w:val="clear" w:color="auto" w:fill="BFD2E2"/>
            <w:vAlign w:val="center"/>
          </w:tcPr>
          <w:p w14:paraId="6F0574AB" w14:textId="77777777" w:rsidR="00512630" w:rsidRDefault="00512630" w:rsidP="00E14541">
            <w:pPr>
              <w:spacing w:before="20" w:after="20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Overall</w:t>
            </w:r>
          </w:p>
        </w:tc>
        <w:tc>
          <w:tcPr>
            <w:tcW w:w="100" w:type="pct"/>
            <w:vAlign w:val="center"/>
          </w:tcPr>
          <w:p w14:paraId="3F59C752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36</w:t>
            </w:r>
          </w:p>
        </w:tc>
        <w:tc>
          <w:tcPr>
            <w:tcW w:w="150" w:type="pct"/>
            <w:vAlign w:val="center"/>
          </w:tcPr>
          <w:p w14:paraId="724070B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84.9</w:t>
            </w:r>
          </w:p>
        </w:tc>
        <w:tc>
          <w:tcPr>
            <w:tcW w:w="100" w:type="pct"/>
            <w:vAlign w:val="center"/>
          </w:tcPr>
          <w:p w14:paraId="2D31648A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45</w:t>
            </w:r>
          </w:p>
        </w:tc>
        <w:tc>
          <w:tcPr>
            <w:tcW w:w="150" w:type="pct"/>
            <w:vAlign w:val="center"/>
          </w:tcPr>
          <w:p w14:paraId="5AEADB5F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79.9</w:t>
            </w:r>
          </w:p>
        </w:tc>
        <w:tc>
          <w:tcPr>
            <w:tcW w:w="100" w:type="pct"/>
            <w:vAlign w:val="center"/>
          </w:tcPr>
          <w:p w14:paraId="7EEEB22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35</w:t>
            </w:r>
          </w:p>
        </w:tc>
        <w:tc>
          <w:tcPr>
            <w:tcW w:w="150" w:type="pct"/>
            <w:vAlign w:val="center"/>
          </w:tcPr>
          <w:p w14:paraId="2635C941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70.6</w:t>
            </w:r>
          </w:p>
        </w:tc>
        <w:tc>
          <w:tcPr>
            <w:tcW w:w="100" w:type="pct"/>
            <w:vAlign w:val="center"/>
          </w:tcPr>
          <w:p w14:paraId="78768DEA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32</w:t>
            </w:r>
          </w:p>
        </w:tc>
        <w:tc>
          <w:tcPr>
            <w:tcW w:w="150" w:type="pct"/>
            <w:vAlign w:val="center"/>
          </w:tcPr>
          <w:p w14:paraId="772F38E6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70.7</w:t>
            </w:r>
          </w:p>
        </w:tc>
        <w:tc>
          <w:tcPr>
            <w:tcW w:w="100" w:type="pct"/>
            <w:vAlign w:val="center"/>
          </w:tcPr>
          <w:p w14:paraId="69A6C92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31</w:t>
            </w:r>
          </w:p>
        </w:tc>
        <w:tc>
          <w:tcPr>
            <w:tcW w:w="150" w:type="pct"/>
            <w:vAlign w:val="center"/>
          </w:tcPr>
          <w:p w14:paraId="3E80229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76.3</w:t>
            </w:r>
          </w:p>
        </w:tc>
        <w:tc>
          <w:tcPr>
            <w:tcW w:w="182" w:type="pct"/>
            <w:vAlign w:val="center"/>
          </w:tcPr>
          <w:p w14:paraId="48B29B35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1,690</w:t>
            </w:r>
          </w:p>
        </w:tc>
        <w:tc>
          <w:tcPr>
            <w:tcW w:w="150" w:type="pct"/>
            <w:vAlign w:val="center"/>
          </w:tcPr>
          <w:p w14:paraId="06F92782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78.1</w:t>
            </w:r>
          </w:p>
        </w:tc>
        <w:tc>
          <w:tcPr>
            <w:tcW w:w="182" w:type="pct"/>
            <w:vAlign w:val="center"/>
          </w:tcPr>
          <w:p w14:paraId="1F6D653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1,874</w:t>
            </w:r>
          </w:p>
        </w:tc>
        <w:tc>
          <w:tcPr>
            <w:tcW w:w="150" w:type="pct"/>
            <w:vAlign w:val="center"/>
          </w:tcPr>
          <w:p w14:paraId="42D1CC25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78.4</w:t>
            </w:r>
          </w:p>
        </w:tc>
        <w:tc>
          <w:tcPr>
            <w:tcW w:w="182" w:type="pct"/>
            <w:vAlign w:val="center"/>
          </w:tcPr>
          <w:p w14:paraId="0591925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1,865</w:t>
            </w:r>
          </w:p>
        </w:tc>
        <w:tc>
          <w:tcPr>
            <w:tcW w:w="150" w:type="pct"/>
            <w:vAlign w:val="center"/>
          </w:tcPr>
          <w:p w14:paraId="3CA8DB58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77.7</w:t>
            </w:r>
          </w:p>
        </w:tc>
        <w:tc>
          <w:tcPr>
            <w:tcW w:w="182" w:type="pct"/>
            <w:vAlign w:val="center"/>
          </w:tcPr>
          <w:p w14:paraId="34F3857A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1,931</w:t>
            </w:r>
          </w:p>
        </w:tc>
        <w:tc>
          <w:tcPr>
            <w:tcW w:w="150" w:type="pct"/>
            <w:vAlign w:val="center"/>
          </w:tcPr>
          <w:p w14:paraId="7D54703C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78.9</w:t>
            </w:r>
          </w:p>
        </w:tc>
        <w:tc>
          <w:tcPr>
            <w:tcW w:w="182" w:type="pct"/>
            <w:vAlign w:val="center"/>
          </w:tcPr>
          <w:p w14:paraId="2B62A29D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1,545</w:t>
            </w:r>
          </w:p>
        </w:tc>
        <w:tc>
          <w:tcPr>
            <w:tcW w:w="150" w:type="pct"/>
            <w:vAlign w:val="center"/>
          </w:tcPr>
          <w:p w14:paraId="02051B6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77.4</w:t>
            </w:r>
          </w:p>
        </w:tc>
        <w:tc>
          <w:tcPr>
            <w:tcW w:w="215" w:type="pct"/>
            <w:vAlign w:val="center"/>
          </w:tcPr>
          <w:p w14:paraId="18F92B5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63,905</w:t>
            </w:r>
          </w:p>
        </w:tc>
        <w:tc>
          <w:tcPr>
            <w:tcW w:w="150" w:type="pct"/>
            <w:vAlign w:val="center"/>
          </w:tcPr>
          <w:p w14:paraId="2A016CAD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81.2</w:t>
            </w:r>
          </w:p>
        </w:tc>
        <w:tc>
          <w:tcPr>
            <w:tcW w:w="215" w:type="pct"/>
            <w:vAlign w:val="center"/>
          </w:tcPr>
          <w:p w14:paraId="13B2E3D2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67,509</w:t>
            </w:r>
          </w:p>
        </w:tc>
        <w:tc>
          <w:tcPr>
            <w:tcW w:w="150" w:type="pct"/>
            <w:vAlign w:val="center"/>
          </w:tcPr>
          <w:p w14:paraId="50DAA0E4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81.2</w:t>
            </w:r>
          </w:p>
        </w:tc>
        <w:tc>
          <w:tcPr>
            <w:tcW w:w="215" w:type="pct"/>
            <w:vAlign w:val="center"/>
          </w:tcPr>
          <w:p w14:paraId="6E5B2E1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68,116</w:t>
            </w:r>
          </w:p>
        </w:tc>
        <w:tc>
          <w:tcPr>
            <w:tcW w:w="150" w:type="pct"/>
            <w:vAlign w:val="center"/>
          </w:tcPr>
          <w:p w14:paraId="3B04B580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81.3</w:t>
            </w:r>
          </w:p>
        </w:tc>
        <w:tc>
          <w:tcPr>
            <w:tcW w:w="215" w:type="pct"/>
            <w:vAlign w:val="center"/>
          </w:tcPr>
          <w:p w14:paraId="3EB3B45C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70,377</w:t>
            </w:r>
          </w:p>
        </w:tc>
        <w:tc>
          <w:tcPr>
            <w:tcW w:w="150" w:type="pct"/>
            <w:vAlign w:val="center"/>
          </w:tcPr>
          <w:p w14:paraId="0F1B047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81.8</w:t>
            </w:r>
          </w:p>
        </w:tc>
        <w:tc>
          <w:tcPr>
            <w:tcW w:w="215" w:type="pct"/>
            <w:vAlign w:val="center"/>
          </w:tcPr>
          <w:p w14:paraId="1A880BCD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60,919</w:t>
            </w:r>
          </w:p>
        </w:tc>
        <w:tc>
          <w:tcPr>
            <w:tcW w:w="150" w:type="pct"/>
            <w:vAlign w:val="center"/>
          </w:tcPr>
          <w:p w14:paraId="70396986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79.5</w:t>
            </w:r>
          </w:p>
        </w:tc>
      </w:tr>
      <w:tr w:rsidR="002E2D3E" w14:paraId="79A221D3" w14:textId="77777777" w:rsidTr="002E2D3E">
        <w:tc>
          <w:tcPr>
            <w:tcW w:w="268" w:type="pct"/>
            <w:shd w:val="clear" w:color="auto" w:fill="BFD2E2"/>
            <w:vAlign w:val="center"/>
          </w:tcPr>
          <w:p w14:paraId="31F210D2" w14:textId="77777777" w:rsidR="00512630" w:rsidRDefault="00512630" w:rsidP="00E14541">
            <w:pPr>
              <w:spacing w:before="20" w:after="20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Parent</w:t>
            </w:r>
          </w:p>
        </w:tc>
        <w:tc>
          <w:tcPr>
            <w:tcW w:w="100" w:type="pct"/>
            <w:vAlign w:val="center"/>
          </w:tcPr>
          <w:p w14:paraId="2E7C165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10</w:t>
            </w:r>
          </w:p>
        </w:tc>
        <w:tc>
          <w:tcPr>
            <w:tcW w:w="150" w:type="pct"/>
            <w:vAlign w:val="center"/>
          </w:tcPr>
          <w:p w14:paraId="6972D1F6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76.0</w:t>
            </w:r>
          </w:p>
        </w:tc>
        <w:tc>
          <w:tcPr>
            <w:tcW w:w="100" w:type="pct"/>
            <w:vAlign w:val="center"/>
          </w:tcPr>
          <w:p w14:paraId="74EDC4F2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21</w:t>
            </w:r>
          </w:p>
        </w:tc>
        <w:tc>
          <w:tcPr>
            <w:tcW w:w="150" w:type="pct"/>
            <w:vAlign w:val="center"/>
          </w:tcPr>
          <w:p w14:paraId="60A97E6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65.7</w:t>
            </w:r>
          </w:p>
        </w:tc>
        <w:tc>
          <w:tcPr>
            <w:tcW w:w="100" w:type="pct"/>
            <w:vAlign w:val="center"/>
          </w:tcPr>
          <w:p w14:paraId="61635DC8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15</w:t>
            </w:r>
          </w:p>
        </w:tc>
        <w:tc>
          <w:tcPr>
            <w:tcW w:w="150" w:type="pct"/>
            <w:vAlign w:val="center"/>
          </w:tcPr>
          <w:p w14:paraId="3C11A11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52.1</w:t>
            </w:r>
          </w:p>
        </w:tc>
        <w:tc>
          <w:tcPr>
            <w:tcW w:w="100" w:type="pct"/>
            <w:vAlign w:val="center"/>
          </w:tcPr>
          <w:p w14:paraId="0B5EBF1D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11</w:t>
            </w:r>
          </w:p>
        </w:tc>
        <w:tc>
          <w:tcPr>
            <w:tcW w:w="150" w:type="pct"/>
            <w:vAlign w:val="center"/>
          </w:tcPr>
          <w:p w14:paraId="4CD66C63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50.9</w:t>
            </w:r>
          </w:p>
        </w:tc>
        <w:tc>
          <w:tcPr>
            <w:tcW w:w="100" w:type="pct"/>
            <w:vAlign w:val="center"/>
          </w:tcPr>
          <w:p w14:paraId="5908FC4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11</w:t>
            </w:r>
          </w:p>
        </w:tc>
        <w:tc>
          <w:tcPr>
            <w:tcW w:w="150" w:type="pct"/>
            <w:vAlign w:val="center"/>
          </w:tcPr>
          <w:p w14:paraId="48C3730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58.8</w:t>
            </w:r>
          </w:p>
        </w:tc>
        <w:tc>
          <w:tcPr>
            <w:tcW w:w="182" w:type="pct"/>
            <w:vAlign w:val="center"/>
          </w:tcPr>
          <w:p w14:paraId="23AF0A22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825</w:t>
            </w:r>
          </w:p>
        </w:tc>
        <w:tc>
          <w:tcPr>
            <w:tcW w:w="150" w:type="pct"/>
            <w:vAlign w:val="center"/>
          </w:tcPr>
          <w:p w14:paraId="0D24915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67.0</w:t>
            </w:r>
          </w:p>
        </w:tc>
        <w:tc>
          <w:tcPr>
            <w:tcW w:w="182" w:type="pct"/>
            <w:vAlign w:val="center"/>
          </w:tcPr>
          <w:p w14:paraId="4EE8B263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981</w:t>
            </w:r>
          </w:p>
        </w:tc>
        <w:tc>
          <w:tcPr>
            <w:tcW w:w="150" w:type="pct"/>
            <w:vAlign w:val="center"/>
          </w:tcPr>
          <w:p w14:paraId="50105C80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67.2</w:t>
            </w:r>
          </w:p>
        </w:tc>
        <w:tc>
          <w:tcPr>
            <w:tcW w:w="182" w:type="pct"/>
            <w:vAlign w:val="center"/>
          </w:tcPr>
          <w:p w14:paraId="1EB980D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957</w:t>
            </w:r>
          </w:p>
        </w:tc>
        <w:tc>
          <w:tcPr>
            <w:tcW w:w="150" w:type="pct"/>
            <w:vAlign w:val="center"/>
          </w:tcPr>
          <w:p w14:paraId="4D9109AE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66.7</w:t>
            </w:r>
          </w:p>
        </w:tc>
        <w:tc>
          <w:tcPr>
            <w:tcW w:w="182" w:type="pct"/>
            <w:vAlign w:val="center"/>
          </w:tcPr>
          <w:p w14:paraId="502D33EC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1,070</w:t>
            </w:r>
          </w:p>
        </w:tc>
        <w:tc>
          <w:tcPr>
            <w:tcW w:w="150" w:type="pct"/>
            <w:vAlign w:val="center"/>
          </w:tcPr>
          <w:p w14:paraId="712DCB2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67.6</w:t>
            </w:r>
          </w:p>
        </w:tc>
        <w:tc>
          <w:tcPr>
            <w:tcW w:w="182" w:type="pct"/>
            <w:vAlign w:val="center"/>
          </w:tcPr>
          <w:p w14:paraId="04D7C95A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739</w:t>
            </w:r>
          </w:p>
        </w:tc>
        <w:tc>
          <w:tcPr>
            <w:tcW w:w="150" w:type="pct"/>
            <w:vAlign w:val="center"/>
          </w:tcPr>
          <w:p w14:paraId="65543312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66.3</w:t>
            </w:r>
          </w:p>
        </w:tc>
        <w:tc>
          <w:tcPr>
            <w:tcW w:w="215" w:type="pct"/>
            <w:vAlign w:val="center"/>
          </w:tcPr>
          <w:p w14:paraId="6A382E46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32,505</w:t>
            </w:r>
          </w:p>
        </w:tc>
        <w:tc>
          <w:tcPr>
            <w:tcW w:w="150" w:type="pct"/>
            <w:vAlign w:val="center"/>
          </w:tcPr>
          <w:p w14:paraId="0854337C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73.9</w:t>
            </w:r>
          </w:p>
        </w:tc>
        <w:tc>
          <w:tcPr>
            <w:tcW w:w="215" w:type="pct"/>
            <w:vAlign w:val="center"/>
          </w:tcPr>
          <w:p w14:paraId="2147DFC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34,998</w:t>
            </w:r>
          </w:p>
        </w:tc>
        <w:tc>
          <w:tcPr>
            <w:tcW w:w="150" w:type="pct"/>
            <w:vAlign w:val="center"/>
          </w:tcPr>
          <w:p w14:paraId="5D60DD4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73.4</w:t>
            </w:r>
          </w:p>
        </w:tc>
        <w:tc>
          <w:tcPr>
            <w:tcW w:w="215" w:type="pct"/>
            <w:vAlign w:val="center"/>
          </w:tcPr>
          <w:p w14:paraId="68162D5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34,944</w:t>
            </w:r>
          </w:p>
        </w:tc>
        <w:tc>
          <w:tcPr>
            <w:tcW w:w="150" w:type="pct"/>
            <w:vAlign w:val="center"/>
          </w:tcPr>
          <w:p w14:paraId="35D6F538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73.6</w:t>
            </w:r>
          </w:p>
        </w:tc>
        <w:tc>
          <w:tcPr>
            <w:tcW w:w="215" w:type="pct"/>
            <w:vAlign w:val="center"/>
          </w:tcPr>
          <w:p w14:paraId="128A342C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36,556</w:t>
            </w:r>
          </w:p>
        </w:tc>
        <w:tc>
          <w:tcPr>
            <w:tcW w:w="150" w:type="pct"/>
            <w:vAlign w:val="center"/>
          </w:tcPr>
          <w:p w14:paraId="5B0032C1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73.9</w:t>
            </w:r>
          </w:p>
        </w:tc>
        <w:tc>
          <w:tcPr>
            <w:tcW w:w="215" w:type="pct"/>
            <w:vAlign w:val="center"/>
          </w:tcPr>
          <w:p w14:paraId="31A80DDA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30,886</w:t>
            </w:r>
          </w:p>
        </w:tc>
        <w:tc>
          <w:tcPr>
            <w:tcW w:w="150" w:type="pct"/>
            <w:vAlign w:val="center"/>
          </w:tcPr>
          <w:p w14:paraId="172821B7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72.2</w:t>
            </w:r>
          </w:p>
        </w:tc>
      </w:tr>
      <w:tr w:rsidR="002E2D3E" w14:paraId="6673F11C" w14:textId="77777777" w:rsidTr="002E2D3E">
        <w:tc>
          <w:tcPr>
            <w:tcW w:w="268" w:type="pct"/>
            <w:shd w:val="clear" w:color="auto" w:fill="BFD2E2"/>
            <w:vAlign w:val="center"/>
          </w:tcPr>
          <w:p w14:paraId="5BF88C45" w14:textId="77777777" w:rsidR="00512630" w:rsidRDefault="00512630" w:rsidP="00E14541">
            <w:pPr>
              <w:spacing w:before="20" w:after="20"/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</w:rPr>
              <w:t>Teacher</w:t>
            </w:r>
          </w:p>
        </w:tc>
        <w:tc>
          <w:tcPr>
            <w:tcW w:w="100" w:type="pct"/>
            <w:vAlign w:val="center"/>
          </w:tcPr>
          <w:p w14:paraId="692A0D34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26</w:t>
            </w:r>
          </w:p>
        </w:tc>
        <w:tc>
          <w:tcPr>
            <w:tcW w:w="150" w:type="pct"/>
            <w:vAlign w:val="center"/>
          </w:tcPr>
          <w:p w14:paraId="0D497170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93.8</w:t>
            </w:r>
          </w:p>
        </w:tc>
        <w:tc>
          <w:tcPr>
            <w:tcW w:w="100" w:type="pct"/>
            <w:vAlign w:val="center"/>
          </w:tcPr>
          <w:p w14:paraId="55919E97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24</w:t>
            </w:r>
          </w:p>
        </w:tc>
        <w:tc>
          <w:tcPr>
            <w:tcW w:w="150" w:type="pct"/>
            <w:vAlign w:val="center"/>
          </w:tcPr>
          <w:p w14:paraId="4E7DFCF1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94.2</w:t>
            </w:r>
          </w:p>
        </w:tc>
        <w:tc>
          <w:tcPr>
            <w:tcW w:w="100" w:type="pct"/>
            <w:vAlign w:val="center"/>
          </w:tcPr>
          <w:p w14:paraId="525D8D94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6A0D5369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89.0</w:t>
            </w:r>
          </w:p>
        </w:tc>
        <w:tc>
          <w:tcPr>
            <w:tcW w:w="100" w:type="pct"/>
            <w:vAlign w:val="center"/>
          </w:tcPr>
          <w:p w14:paraId="1C45CB86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21</w:t>
            </w:r>
          </w:p>
        </w:tc>
        <w:tc>
          <w:tcPr>
            <w:tcW w:w="150" w:type="pct"/>
            <w:vAlign w:val="center"/>
          </w:tcPr>
          <w:p w14:paraId="3C9D8821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90.5</w:t>
            </w:r>
          </w:p>
        </w:tc>
        <w:tc>
          <w:tcPr>
            <w:tcW w:w="100" w:type="pct"/>
            <w:vAlign w:val="center"/>
          </w:tcPr>
          <w:p w14:paraId="027C3987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72B793D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93.8</w:t>
            </w:r>
          </w:p>
        </w:tc>
        <w:tc>
          <w:tcPr>
            <w:tcW w:w="182" w:type="pct"/>
            <w:vAlign w:val="center"/>
          </w:tcPr>
          <w:p w14:paraId="2B4C7998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865</w:t>
            </w:r>
          </w:p>
        </w:tc>
        <w:tc>
          <w:tcPr>
            <w:tcW w:w="150" w:type="pct"/>
            <w:vAlign w:val="center"/>
          </w:tcPr>
          <w:p w14:paraId="2FE191F0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89.2</w:t>
            </w:r>
          </w:p>
        </w:tc>
        <w:tc>
          <w:tcPr>
            <w:tcW w:w="182" w:type="pct"/>
            <w:vAlign w:val="center"/>
          </w:tcPr>
          <w:p w14:paraId="7BA8763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893</w:t>
            </w:r>
          </w:p>
        </w:tc>
        <w:tc>
          <w:tcPr>
            <w:tcW w:w="150" w:type="pct"/>
            <w:vAlign w:val="center"/>
          </w:tcPr>
          <w:p w14:paraId="08CCB1A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89.7</w:t>
            </w:r>
          </w:p>
        </w:tc>
        <w:tc>
          <w:tcPr>
            <w:tcW w:w="182" w:type="pct"/>
            <w:vAlign w:val="center"/>
          </w:tcPr>
          <w:p w14:paraId="2FC8A6E4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908</w:t>
            </w:r>
          </w:p>
        </w:tc>
        <w:tc>
          <w:tcPr>
            <w:tcW w:w="150" w:type="pct"/>
            <w:vAlign w:val="center"/>
          </w:tcPr>
          <w:p w14:paraId="3FB75464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88.7</w:t>
            </w:r>
          </w:p>
        </w:tc>
        <w:tc>
          <w:tcPr>
            <w:tcW w:w="182" w:type="pct"/>
            <w:vAlign w:val="center"/>
          </w:tcPr>
          <w:p w14:paraId="772D58D1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861</w:t>
            </w:r>
          </w:p>
        </w:tc>
        <w:tc>
          <w:tcPr>
            <w:tcW w:w="150" w:type="pct"/>
            <w:vAlign w:val="center"/>
          </w:tcPr>
          <w:p w14:paraId="21B5379F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90.3</w:t>
            </w:r>
          </w:p>
        </w:tc>
        <w:tc>
          <w:tcPr>
            <w:tcW w:w="182" w:type="pct"/>
            <w:vAlign w:val="center"/>
          </w:tcPr>
          <w:p w14:paraId="4023A59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806</w:t>
            </w:r>
          </w:p>
        </w:tc>
        <w:tc>
          <w:tcPr>
            <w:tcW w:w="150" w:type="pct"/>
            <w:vAlign w:val="center"/>
          </w:tcPr>
          <w:p w14:paraId="3294F2C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88.5</w:t>
            </w:r>
          </w:p>
        </w:tc>
        <w:tc>
          <w:tcPr>
            <w:tcW w:w="215" w:type="pct"/>
            <w:vAlign w:val="center"/>
          </w:tcPr>
          <w:p w14:paraId="1733142A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31,400</w:t>
            </w:r>
          </w:p>
        </w:tc>
        <w:tc>
          <w:tcPr>
            <w:tcW w:w="150" w:type="pct"/>
            <w:vAlign w:val="center"/>
          </w:tcPr>
          <w:p w14:paraId="1D994E80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88.5</w:t>
            </w:r>
          </w:p>
        </w:tc>
        <w:tc>
          <w:tcPr>
            <w:tcW w:w="215" w:type="pct"/>
            <w:vAlign w:val="center"/>
          </w:tcPr>
          <w:p w14:paraId="1D6543A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32,511</w:t>
            </w:r>
          </w:p>
        </w:tc>
        <w:tc>
          <w:tcPr>
            <w:tcW w:w="150" w:type="pct"/>
            <w:vAlign w:val="center"/>
          </w:tcPr>
          <w:p w14:paraId="50E1AF51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88.9</w:t>
            </w:r>
          </w:p>
        </w:tc>
        <w:tc>
          <w:tcPr>
            <w:tcW w:w="215" w:type="pct"/>
            <w:vAlign w:val="center"/>
          </w:tcPr>
          <w:p w14:paraId="7D0F991A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33,172</w:t>
            </w:r>
          </w:p>
        </w:tc>
        <w:tc>
          <w:tcPr>
            <w:tcW w:w="150" w:type="pct"/>
            <w:vAlign w:val="center"/>
          </w:tcPr>
          <w:p w14:paraId="5A71831D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89.0</w:t>
            </w:r>
          </w:p>
        </w:tc>
        <w:tc>
          <w:tcPr>
            <w:tcW w:w="215" w:type="pct"/>
            <w:vAlign w:val="center"/>
          </w:tcPr>
          <w:p w14:paraId="4FBFD55D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33,821</w:t>
            </w:r>
          </w:p>
        </w:tc>
        <w:tc>
          <w:tcPr>
            <w:tcW w:w="150" w:type="pct"/>
            <w:vAlign w:val="center"/>
          </w:tcPr>
          <w:p w14:paraId="0D6924DC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89.6</w:t>
            </w:r>
          </w:p>
        </w:tc>
        <w:tc>
          <w:tcPr>
            <w:tcW w:w="215" w:type="pct"/>
            <w:vAlign w:val="center"/>
          </w:tcPr>
          <w:p w14:paraId="15B7B7C2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30,033</w:t>
            </w:r>
          </w:p>
        </w:tc>
        <w:tc>
          <w:tcPr>
            <w:tcW w:w="150" w:type="pct"/>
            <w:vAlign w:val="center"/>
          </w:tcPr>
          <w:p w14:paraId="44114AEB" w14:textId="77777777" w:rsidR="00512630" w:rsidRDefault="00512630" w:rsidP="00E14541">
            <w:pPr>
              <w:spacing w:before="20" w:after="20"/>
              <w:jc w:val="center"/>
            </w:pPr>
            <w:r>
              <w:rPr>
                <w:rFonts w:ascii="Arial" w:hAnsi="Arial" w:cs="Arial"/>
                <w:bCs/>
                <w:color w:val="000000"/>
                <w:sz w:val="13"/>
                <w:szCs w:val="16"/>
              </w:rPr>
              <w:t>86.8</w:t>
            </w:r>
          </w:p>
        </w:tc>
      </w:tr>
    </w:tbl>
    <w:p w14:paraId="42E3A652" w14:textId="3BFFDF8A" w:rsidR="002E2D3E" w:rsidRDefault="002E2D3E" w:rsidP="005126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F910A" w14:textId="4B39F743" w:rsidR="00EC7749" w:rsidRDefault="00EC7749" w:rsidP="005126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Results Graphed</w:t>
      </w:r>
    </w:p>
    <w:p w14:paraId="797D70B0" w14:textId="79EAE1C1" w:rsidR="006A5F97" w:rsidRPr="00384BA4" w:rsidRDefault="00512630" w:rsidP="005126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2BF80E" wp14:editId="09C63D03">
            <wp:extent cx="5093696" cy="3680415"/>
            <wp:effectExtent l="0" t="0" r="0" b="0"/>
            <wp:docPr id="4" name="Chart_010H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rt_010H" descr="Chart, line chart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455" cy="370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F97" w:rsidRPr="00384BA4" w:rsidSect="00B025D5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E3F2" w14:textId="77777777" w:rsidR="00891B26" w:rsidRDefault="00891B26" w:rsidP="006A5F97">
      <w:pPr>
        <w:spacing w:after="0" w:line="240" w:lineRule="auto"/>
      </w:pPr>
      <w:r>
        <w:separator/>
      </w:r>
    </w:p>
  </w:endnote>
  <w:endnote w:type="continuationSeparator" w:id="0">
    <w:p w14:paraId="20F17ABC" w14:textId="77777777" w:rsidR="00891B26" w:rsidRDefault="00891B26" w:rsidP="006A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C31D" w14:textId="77777777" w:rsidR="00891B26" w:rsidRDefault="00891B26" w:rsidP="006A5F97">
      <w:pPr>
        <w:spacing w:after="0" w:line="240" w:lineRule="auto"/>
      </w:pPr>
      <w:r>
        <w:separator/>
      </w:r>
    </w:p>
  </w:footnote>
  <w:footnote w:type="continuationSeparator" w:id="0">
    <w:p w14:paraId="62A2521E" w14:textId="77777777" w:rsidR="00891B26" w:rsidRDefault="00891B26" w:rsidP="006A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053C" w14:textId="01CE7490" w:rsidR="006A5F97" w:rsidRDefault="006A5F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A7753" wp14:editId="74716350">
              <wp:simplePos x="0" y="0"/>
              <wp:positionH relativeFrom="margin">
                <wp:posOffset>-638175</wp:posOffset>
              </wp:positionH>
              <wp:positionV relativeFrom="paragraph">
                <wp:posOffset>0</wp:posOffset>
              </wp:positionV>
              <wp:extent cx="7210425" cy="27940"/>
              <wp:effectExtent l="19050" t="19050" r="28575" b="292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10425" cy="2794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8EECB1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0.25pt,0" to="517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" strokecolor="#00b050" strokeweight="3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2109" w14:textId="77777777" w:rsidR="006A5F97" w:rsidRDefault="006A5F97" w:rsidP="006A5F97">
    <w:pPr>
      <w:pStyle w:val="Header"/>
      <w:jc w:val="center"/>
    </w:pPr>
    <w:r>
      <w:rPr>
        <w:noProof/>
      </w:rPr>
      <w:drawing>
        <wp:inline distT="0" distB="0" distL="0" distR="0" wp14:anchorId="7238B102" wp14:editId="03EB9B6E">
          <wp:extent cx="2294510" cy="790821"/>
          <wp:effectExtent l="0" t="0" r="0" b="9525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90" cy="798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10C5E" w14:textId="77777777" w:rsidR="006A5F97" w:rsidRDefault="006A5F97" w:rsidP="006A5F9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B68EA0" wp14:editId="768A446C">
              <wp:simplePos x="0" y="0"/>
              <wp:positionH relativeFrom="margin">
                <wp:align>center</wp:align>
              </wp:positionH>
              <wp:positionV relativeFrom="paragraph">
                <wp:posOffset>142875</wp:posOffset>
              </wp:positionV>
              <wp:extent cx="7210425" cy="27940"/>
              <wp:effectExtent l="19050" t="19050" r="28575" b="2921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10425" cy="2794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FA267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25pt" to="567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" strokecolor="#00b050" strokeweight="3pt">
              <v:stroke joinstyle="miter"/>
              <w10:wrap anchorx="margin"/>
            </v:line>
          </w:pict>
        </mc:Fallback>
      </mc:AlternateContent>
    </w:r>
  </w:p>
  <w:p w14:paraId="6DB3D357" w14:textId="77777777" w:rsidR="006A5F97" w:rsidRDefault="006A5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3BA9"/>
    <w:multiLevelType w:val="hybridMultilevel"/>
    <w:tmpl w:val="D2BC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1204F"/>
    <w:multiLevelType w:val="hybridMultilevel"/>
    <w:tmpl w:val="0330B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83DB3"/>
    <w:multiLevelType w:val="hybridMultilevel"/>
    <w:tmpl w:val="42C2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97"/>
    <w:rsid w:val="00060B0A"/>
    <w:rsid w:val="001712F5"/>
    <w:rsid w:val="00175278"/>
    <w:rsid w:val="00261598"/>
    <w:rsid w:val="00283FB9"/>
    <w:rsid w:val="002E2D3E"/>
    <w:rsid w:val="002E74C2"/>
    <w:rsid w:val="00314932"/>
    <w:rsid w:val="00321651"/>
    <w:rsid w:val="00384BA4"/>
    <w:rsid w:val="003D137E"/>
    <w:rsid w:val="00407EDB"/>
    <w:rsid w:val="004552A4"/>
    <w:rsid w:val="00457B99"/>
    <w:rsid w:val="004771C1"/>
    <w:rsid w:val="004F0E40"/>
    <w:rsid w:val="00506357"/>
    <w:rsid w:val="00512630"/>
    <w:rsid w:val="0051271D"/>
    <w:rsid w:val="00550E4A"/>
    <w:rsid w:val="006251C6"/>
    <w:rsid w:val="00641732"/>
    <w:rsid w:val="00657030"/>
    <w:rsid w:val="0067272D"/>
    <w:rsid w:val="006A5F97"/>
    <w:rsid w:val="006B7DF7"/>
    <w:rsid w:val="00845329"/>
    <w:rsid w:val="00860378"/>
    <w:rsid w:val="008874D8"/>
    <w:rsid w:val="00891B26"/>
    <w:rsid w:val="00924388"/>
    <w:rsid w:val="00966E9C"/>
    <w:rsid w:val="00970576"/>
    <w:rsid w:val="00B025D5"/>
    <w:rsid w:val="00B6392D"/>
    <w:rsid w:val="00B63EDE"/>
    <w:rsid w:val="00BB380F"/>
    <w:rsid w:val="00BF5235"/>
    <w:rsid w:val="00C379FF"/>
    <w:rsid w:val="00C62C14"/>
    <w:rsid w:val="00C636FE"/>
    <w:rsid w:val="00C9199E"/>
    <w:rsid w:val="00CA26C8"/>
    <w:rsid w:val="00CB4442"/>
    <w:rsid w:val="00CE6095"/>
    <w:rsid w:val="00D44650"/>
    <w:rsid w:val="00D81406"/>
    <w:rsid w:val="00DB71F3"/>
    <w:rsid w:val="00DC456D"/>
    <w:rsid w:val="00DD0E4D"/>
    <w:rsid w:val="00E249BB"/>
    <w:rsid w:val="00EC3578"/>
    <w:rsid w:val="00EC7749"/>
    <w:rsid w:val="00F33D2E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F0520"/>
  <w15:chartTrackingRefBased/>
  <w15:docId w15:val="{A857622A-21D9-4153-9264-6935F4A2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97"/>
  </w:style>
  <w:style w:type="paragraph" w:styleId="Footer">
    <w:name w:val="footer"/>
    <w:basedOn w:val="Normal"/>
    <w:link w:val="FooterChar"/>
    <w:uiPriority w:val="99"/>
    <w:unhideWhenUsed/>
    <w:rsid w:val="006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97"/>
  </w:style>
  <w:style w:type="paragraph" w:styleId="ListParagraph">
    <w:name w:val="List Paragraph"/>
    <w:basedOn w:val="Normal"/>
    <w:uiPriority w:val="34"/>
    <w:qFormat/>
    <w:rsid w:val="006A5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E4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609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.spe.schoolmessenger.com/f/a/CeA8DO7h0LwkWXgGrSQWuA~~/AAAAAQA~/RgRih9MJP0Q0aHR0cHM6Ly93d3cuYWxiZXJ0YS5jYS9jdXJyaWN1bHVtLWhhdmUteW91ci1zYXkuYXNweFcHc2Nob29sbUIKYKWJn6Zgj_C54lIadHJpY2lhLnByb2Rhbml1a0BnbWFpbC5jb21YBAAAAAI~" TargetMode="External"/><Relationship Id="rId13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hyperlink" Target="http://track.spe.schoolmessenger.com/f/a/FrKFta1sSOUSaDRxBpHnOQ~~/AAAAAQA~/RgRih9MJP0R0aHR0cHM6Ly9tc2cuc2Nob29sbWVzc2VuZ2VyLmNhL20vP3M9MzNScjRROW5DSEkmbWFsPTFkNzFiZDUyZjRmZDYxZTMxMzMyNGU0ZmZlY2U5MzgxN2Y1NjhhNDNlNjRhMmQzYWM3NTlhMDIyZGYxZGNjNWRXB3NjaG9vbG1CCmCliZ-mYI_wueJSGnRyaWNpYS5wcm9kYW5pdWtAZ21haWwuY29tWAQAAAA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vxbL_Zjcn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ipsca-my.sharepoint.com/:w:/g/personal/jennifer_ference_eips_ca/Eb5Hfzg6__lPkkguwTwD1VUBKbD10gngHTIauGLBW0LLEA?e=M2whY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Ference GLN</dc:creator>
  <cp:keywords/>
  <dc:description/>
  <cp:lastModifiedBy>Jennifer Ference GLN</cp:lastModifiedBy>
  <cp:revision>48</cp:revision>
  <dcterms:created xsi:type="dcterms:W3CDTF">2021-11-12T22:58:00Z</dcterms:created>
  <dcterms:modified xsi:type="dcterms:W3CDTF">2021-11-19T17:46:00Z</dcterms:modified>
</cp:coreProperties>
</file>